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A2430" w14:textId="77777777" w:rsidR="00271B43" w:rsidRPr="00E51847" w:rsidRDefault="00FD5154" w:rsidP="00B476B9">
      <w:pPr>
        <w:pStyle w:val="NormalWeb"/>
        <w:jc w:val="center"/>
        <w:rPr>
          <w:rFonts w:ascii="Cambria" w:hAnsi="Cambria" w:cs="Arial"/>
          <w:b/>
          <w:bCs/>
          <w:sz w:val="22"/>
          <w:szCs w:val="22"/>
        </w:rPr>
      </w:pPr>
      <w:r w:rsidRPr="00E51847">
        <w:rPr>
          <w:rStyle w:val="Strong"/>
          <w:rFonts w:ascii="Cambria" w:hAnsi="Cambria" w:cs="Arial"/>
          <w:sz w:val="22"/>
          <w:szCs w:val="22"/>
        </w:rPr>
        <w:t xml:space="preserve">BEYOND THE CODING </w:t>
      </w:r>
      <w:r w:rsidR="00271B43" w:rsidRPr="00E51847">
        <w:rPr>
          <w:rStyle w:val="Strong"/>
          <w:rFonts w:ascii="Cambria" w:hAnsi="Cambria" w:cs="Arial"/>
          <w:sz w:val="22"/>
          <w:szCs w:val="22"/>
        </w:rPr>
        <w:t>Exploring</w:t>
      </w:r>
      <w:r w:rsidRPr="00E51847">
        <w:rPr>
          <w:rStyle w:val="Strong"/>
          <w:rFonts w:ascii="Cambria" w:hAnsi="Cambria" w:cs="Arial"/>
          <w:sz w:val="22"/>
          <w:szCs w:val="22"/>
        </w:rPr>
        <w:t xml:space="preserve"> &amp; Visualizing</w:t>
      </w:r>
      <w:r w:rsidR="00271B43" w:rsidRPr="00E51847">
        <w:rPr>
          <w:rStyle w:val="Strong"/>
          <w:rFonts w:ascii="Cambria" w:hAnsi="Cambria" w:cs="Arial"/>
          <w:sz w:val="22"/>
          <w:szCs w:val="22"/>
        </w:rPr>
        <w:t xml:space="preserve"> Data</w:t>
      </w:r>
      <w:r w:rsidR="00B476B9" w:rsidRPr="00E51847">
        <w:rPr>
          <w:rStyle w:val="Strong"/>
          <w:rFonts w:ascii="Cambria" w:hAnsi="Cambria" w:cs="Arial"/>
          <w:sz w:val="22"/>
          <w:szCs w:val="22"/>
        </w:rPr>
        <w:t xml:space="preserve"> in </w:t>
      </w:r>
      <w:proofErr w:type="spellStart"/>
      <w:r w:rsidR="00B476B9" w:rsidRPr="00E51847">
        <w:rPr>
          <w:rStyle w:val="Strong"/>
          <w:rFonts w:ascii="Cambria" w:hAnsi="Cambria" w:cs="Arial"/>
          <w:sz w:val="22"/>
          <w:szCs w:val="22"/>
        </w:rPr>
        <w:t>NVivo</w:t>
      </w:r>
      <w:proofErr w:type="spellEnd"/>
      <w:r w:rsidR="00B476B9" w:rsidRPr="00E51847">
        <w:rPr>
          <w:rStyle w:val="Strong"/>
          <w:rFonts w:ascii="Cambria" w:hAnsi="Cambria" w:cs="Arial"/>
          <w:sz w:val="22"/>
          <w:szCs w:val="22"/>
        </w:rPr>
        <w:t xml:space="preserve">: Donna Ziegenfuss </w:t>
      </w:r>
      <w:r w:rsidR="00B476B9" w:rsidRPr="00E51847">
        <w:rPr>
          <w:rStyle w:val="Strong"/>
          <w:rFonts w:ascii="Cambria" w:hAnsi="Cambria" w:cs="Arial"/>
          <w:b w:val="0"/>
          <w:sz w:val="22"/>
          <w:szCs w:val="22"/>
        </w:rPr>
        <w:t>(</w:t>
      </w:r>
      <w:hyperlink r:id="rId6" w:history="1">
        <w:r w:rsidR="006D169A" w:rsidRPr="00E51847">
          <w:rPr>
            <w:rStyle w:val="Hyperlink"/>
            <w:rFonts w:ascii="Cambria" w:hAnsi="Cambria" w:cs="Arial"/>
            <w:sz w:val="22"/>
            <w:szCs w:val="22"/>
          </w:rPr>
          <w:t>donna.ziegenfuss@utah.edu</w:t>
        </w:r>
      </w:hyperlink>
      <w:proofErr w:type="gramStart"/>
      <w:r w:rsidR="006D169A" w:rsidRPr="00E51847">
        <w:rPr>
          <w:rStyle w:val="Strong"/>
          <w:rFonts w:ascii="Cambria" w:hAnsi="Cambria" w:cs="Arial"/>
          <w:b w:val="0"/>
          <w:sz w:val="22"/>
          <w:szCs w:val="22"/>
        </w:rPr>
        <w:t xml:space="preserve"> </w:t>
      </w:r>
      <w:r w:rsidR="00B476B9" w:rsidRPr="00E51847">
        <w:rPr>
          <w:rStyle w:val="Strong"/>
          <w:rFonts w:ascii="Cambria" w:hAnsi="Cambria" w:cs="Arial"/>
          <w:b w:val="0"/>
          <w:sz w:val="22"/>
          <w:szCs w:val="22"/>
        </w:rPr>
        <w:t>)</w:t>
      </w:r>
      <w:proofErr w:type="gramEnd"/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433"/>
        <w:gridCol w:w="2433"/>
        <w:gridCol w:w="2433"/>
      </w:tblGrid>
      <w:tr w:rsidR="00B476B9" w:rsidRPr="00E51847" w14:paraId="3580E08A" w14:textId="77777777" w:rsidTr="00AF682B">
        <w:trPr>
          <w:tblHeader/>
        </w:trPr>
        <w:tc>
          <w:tcPr>
            <w:tcW w:w="2433" w:type="dxa"/>
          </w:tcPr>
          <w:p w14:paraId="4BEB4B1C" w14:textId="77777777" w:rsidR="00B476B9" w:rsidRPr="00E51847" w:rsidRDefault="00B476B9" w:rsidP="00271B43">
            <w:pPr>
              <w:pStyle w:val="NormalWeb"/>
              <w:rPr>
                <w:rStyle w:val="Strong"/>
                <w:rFonts w:ascii="Cambria" w:hAnsi="Cambria" w:cs="Arial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sz w:val="22"/>
                <w:szCs w:val="22"/>
              </w:rPr>
              <w:t>Strategy</w:t>
            </w:r>
            <w:r w:rsidR="00FB2054" w:rsidRPr="00E51847">
              <w:rPr>
                <w:rStyle w:val="Strong"/>
                <w:rFonts w:ascii="Cambria" w:hAnsi="Cambria" w:cs="Arial"/>
                <w:sz w:val="22"/>
                <w:szCs w:val="22"/>
              </w:rPr>
              <w:t>/Tool</w:t>
            </w:r>
          </w:p>
        </w:tc>
        <w:tc>
          <w:tcPr>
            <w:tcW w:w="2433" w:type="dxa"/>
          </w:tcPr>
          <w:p w14:paraId="1CAD4CD0" w14:textId="77777777" w:rsidR="00B476B9" w:rsidRPr="00E51847" w:rsidRDefault="00B476B9" w:rsidP="00271B43">
            <w:pPr>
              <w:pStyle w:val="NormalWeb"/>
              <w:rPr>
                <w:rStyle w:val="Strong"/>
                <w:rFonts w:ascii="Cambria" w:hAnsi="Cambria" w:cs="Arial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sz w:val="22"/>
                <w:szCs w:val="22"/>
              </w:rPr>
              <w:t>What</w:t>
            </w:r>
          </w:p>
        </w:tc>
        <w:tc>
          <w:tcPr>
            <w:tcW w:w="2433" w:type="dxa"/>
          </w:tcPr>
          <w:p w14:paraId="3F6880A9" w14:textId="77777777" w:rsidR="00B476B9" w:rsidRPr="00E51847" w:rsidRDefault="00B476B9" w:rsidP="00271B43">
            <w:pPr>
              <w:pStyle w:val="NormalWeb"/>
              <w:rPr>
                <w:rStyle w:val="Strong"/>
                <w:rFonts w:ascii="Cambria" w:hAnsi="Cambria" w:cs="Arial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sz w:val="22"/>
                <w:szCs w:val="22"/>
              </w:rPr>
              <w:t>Why</w:t>
            </w:r>
          </w:p>
        </w:tc>
        <w:tc>
          <w:tcPr>
            <w:tcW w:w="2433" w:type="dxa"/>
          </w:tcPr>
          <w:p w14:paraId="271C969B" w14:textId="77777777" w:rsidR="00B476B9" w:rsidRPr="00E51847" w:rsidRDefault="00B476B9" w:rsidP="00271B43">
            <w:pPr>
              <w:pStyle w:val="NormalWeb"/>
              <w:rPr>
                <w:rStyle w:val="Strong"/>
                <w:rFonts w:ascii="Cambria" w:hAnsi="Cambria" w:cs="Arial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sz w:val="22"/>
                <w:szCs w:val="22"/>
              </w:rPr>
              <w:t>When</w:t>
            </w:r>
          </w:p>
        </w:tc>
        <w:tc>
          <w:tcPr>
            <w:tcW w:w="2433" w:type="dxa"/>
          </w:tcPr>
          <w:p w14:paraId="0ECA8F87" w14:textId="77777777" w:rsidR="00B476B9" w:rsidRPr="00E51847" w:rsidRDefault="00B476B9" w:rsidP="00B476B9">
            <w:pPr>
              <w:pStyle w:val="NormalWeb"/>
              <w:rPr>
                <w:rStyle w:val="Strong"/>
                <w:rFonts w:ascii="Cambria" w:hAnsi="Cambria" w:cs="Arial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sz w:val="22"/>
                <w:szCs w:val="22"/>
              </w:rPr>
              <w:t>Where</w:t>
            </w:r>
          </w:p>
        </w:tc>
        <w:tc>
          <w:tcPr>
            <w:tcW w:w="2433" w:type="dxa"/>
          </w:tcPr>
          <w:p w14:paraId="0BF0F202" w14:textId="77777777" w:rsidR="00B476B9" w:rsidRPr="00E51847" w:rsidRDefault="00B476B9" w:rsidP="00271B43">
            <w:pPr>
              <w:pStyle w:val="NormalWeb"/>
              <w:rPr>
                <w:rStyle w:val="Strong"/>
                <w:rFonts w:ascii="Cambria" w:hAnsi="Cambria" w:cs="Arial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sz w:val="22"/>
                <w:szCs w:val="22"/>
              </w:rPr>
              <w:t>How to &amp; Tips</w:t>
            </w:r>
          </w:p>
        </w:tc>
      </w:tr>
      <w:tr w:rsidR="00B476B9" w:rsidRPr="00E51847" w14:paraId="16F37841" w14:textId="77777777" w:rsidTr="00B476B9">
        <w:tc>
          <w:tcPr>
            <w:tcW w:w="2433" w:type="dxa"/>
          </w:tcPr>
          <w:p w14:paraId="2C32CF3F" w14:textId="77777777" w:rsidR="00B476B9" w:rsidRPr="00E51847" w:rsidRDefault="003302E6" w:rsidP="00081C3C">
            <w:pPr>
              <w:pStyle w:val="NormalWeb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51847">
              <w:rPr>
                <w:rFonts w:ascii="Cambria" w:hAnsi="Cambria" w:cs="Arial"/>
                <w:b/>
                <w:sz w:val="22"/>
                <w:szCs w:val="22"/>
              </w:rPr>
              <w:t>Strategy</w:t>
            </w:r>
            <w:proofErr w:type="spellEnd"/>
            <w:r w:rsidRPr="00E51847">
              <w:rPr>
                <w:rFonts w:ascii="Cambria" w:hAnsi="Cambria" w:cs="Arial"/>
                <w:sz w:val="22"/>
                <w:szCs w:val="22"/>
              </w:rPr>
              <w:br/>
            </w:r>
            <w:proofErr w:type="spellStart"/>
            <w:r w:rsidR="00B476B9" w:rsidRPr="00E51847">
              <w:rPr>
                <w:rFonts w:ascii="Cambria" w:hAnsi="Cambria" w:cs="Arial"/>
                <w:sz w:val="22"/>
                <w:szCs w:val="22"/>
              </w:rPr>
              <w:t>Mem</w:t>
            </w:r>
            <w:bookmarkStart w:id="0" w:name="_GoBack"/>
            <w:bookmarkEnd w:id="0"/>
            <w:r w:rsidR="00B476B9" w:rsidRPr="00E51847">
              <w:rPr>
                <w:rFonts w:ascii="Cambria" w:hAnsi="Cambria" w:cs="Arial"/>
                <w:sz w:val="22"/>
                <w:szCs w:val="22"/>
              </w:rPr>
              <w:t>oing</w:t>
            </w:r>
            <w:proofErr w:type="spellEnd"/>
            <w:r w:rsidRPr="00E51847">
              <w:rPr>
                <w:rFonts w:ascii="Cambria" w:hAnsi="Cambria" w:cs="Arial"/>
                <w:sz w:val="22"/>
                <w:szCs w:val="22"/>
              </w:rPr>
              <w:t xml:space="preserve"> and Annotations</w:t>
            </w:r>
          </w:p>
        </w:tc>
        <w:tc>
          <w:tcPr>
            <w:tcW w:w="2433" w:type="dxa"/>
          </w:tcPr>
          <w:p w14:paraId="344577CF" w14:textId="77777777" w:rsidR="00B476B9" w:rsidRPr="00E51847" w:rsidRDefault="00FB2054" w:rsidP="00FB205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Helps you keep </w:t>
            </w:r>
            <w:r w:rsidR="003302E6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reflective memo </w:t>
            </w: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notes, </w:t>
            </w:r>
            <w:r w:rsidR="003302E6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and </w:t>
            </w: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record insights you have and keeps “your </w:t>
            </w:r>
            <w:r w:rsidR="008B29A7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thoughts</w:t>
            </w: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” separate from the imported text</w:t>
            </w:r>
          </w:p>
          <w:p w14:paraId="68120475" w14:textId="77777777" w:rsidR="00D46990" w:rsidRPr="00E51847" w:rsidRDefault="00D46990" w:rsidP="00FB205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You can import notes from word or </w:t>
            </w:r>
            <w:proofErr w:type="spellStart"/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Evernote</w:t>
            </w:r>
            <w:proofErr w:type="spellEnd"/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 and make them part of your project or link memos directly to sources (only one me</w:t>
            </w:r>
            <w:r w:rsidR="003302E6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m</w:t>
            </w: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o per source)</w:t>
            </w:r>
          </w:p>
          <w:p w14:paraId="1641E88E" w14:textId="77777777" w:rsidR="003302E6" w:rsidRPr="00E51847" w:rsidRDefault="003302E6" w:rsidP="00FB205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Annotations are notes but on specific content (works like a comment features in word</w:t>
            </w:r>
            <w:r w:rsidR="008B29A7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2433" w:type="dxa"/>
          </w:tcPr>
          <w:p w14:paraId="79834036" w14:textId="77777777" w:rsidR="00B476B9" w:rsidRPr="00E51847" w:rsidRDefault="00D46990" w:rsidP="003302E6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As you code or get ideas about your research it </w:t>
            </w:r>
            <w:proofErr w:type="spellStart"/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is</w:t>
            </w:r>
            <w:proofErr w:type="spellEnd"/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 important to document as you go, if you don’t you will forget</w:t>
            </w:r>
          </w:p>
          <w:p w14:paraId="3B435366" w14:textId="77777777" w:rsidR="00D46990" w:rsidRPr="00E51847" w:rsidRDefault="00D46990" w:rsidP="003302E6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You can code your own thoughts</w:t>
            </w:r>
            <w:r w:rsidR="003A25DD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 from memo docs</w:t>
            </w: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 and use that to triangulate what you are seeing or use </w:t>
            </w:r>
            <w:r w:rsidR="008B29A7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your memo</w:t>
            </w: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 codes to make sure you have not missed anything</w:t>
            </w:r>
            <w:r w:rsidR="003302E6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.</w:t>
            </w:r>
          </w:p>
          <w:p w14:paraId="20E34C98" w14:textId="77777777" w:rsidR="003A25DD" w:rsidRPr="00E51847" w:rsidRDefault="003A25DD" w:rsidP="003A25DD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Annotations can help you track problems in your transcripts, tag words for further investigation </w:t>
            </w:r>
          </w:p>
        </w:tc>
        <w:tc>
          <w:tcPr>
            <w:tcW w:w="2433" w:type="dxa"/>
          </w:tcPr>
          <w:p w14:paraId="4AFE2335" w14:textId="77777777" w:rsidR="008B29A7" w:rsidRPr="00E51847" w:rsidRDefault="00FB2054" w:rsidP="00FB205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Can memo on nodes, sources</w:t>
            </w:r>
            <w:r w:rsidR="008B29A7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="008B29A7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etc</w:t>
            </w:r>
            <w:proofErr w:type="spellEnd"/>
          </w:p>
          <w:p w14:paraId="129986BE" w14:textId="77777777" w:rsidR="00B476B9" w:rsidRPr="00E51847" w:rsidRDefault="00FB2054" w:rsidP="00FB205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 </w:t>
            </w:r>
            <w:proofErr w:type="gramStart"/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can</w:t>
            </w:r>
            <w:proofErr w:type="gramEnd"/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 set up a folder of </w:t>
            </w:r>
            <w:r w:rsidR="008B29A7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unlinked </w:t>
            </w: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research progress memos</w:t>
            </w:r>
            <w:r w:rsidR="003A25DD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 that can be coded</w:t>
            </w:r>
          </w:p>
          <w:p w14:paraId="26D2DC60" w14:textId="77777777" w:rsidR="00D46990" w:rsidRPr="00E51847" w:rsidRDefault="00D46990" w:rsidP="00FB205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You can memo a node as you get ideas about connections and relationships as you are coding</w:t>
            </w:r>
          </w:p>
          <w:p w14:paraId="025D0EF1" w14:textId="77777777" w:rsidR="003302E6" w:rsidRPr="00E51847" w:rsidRDefault="003302E6" w:rsidP="00FB205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Use memos to record insights from queries</w:t>
            </w:r>
          </w:p>
          <w:p w14:paraId="4712F2A4" w14:textId="77777777" w:rsidR="003A25DD" w:rsidRPr="00E51847" w:rsidRDefault="003A25DD" w:rsidP="00FB205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Annotations can be searched but not coded</w:t>
            </w:r>
          </w:p>
        </w:tc>
        <w:tc>
          <w:tcPr>
            <w:tcW w:w="2433" w:type="dxa"/>
          </w:tcPr>
          <w:p w14:paraId="3CF3552C" w14:textId="77777777" w:rsidR="00B476B9" w:rsidRPr="00E51847" w:rsidRDefault="00D46990" w:rsidP="003302E6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sz w:val="22"/>
                <w:szCs w:val="22"/>
              </w:rPr>
              <w:t>Memo folder</w:t>
            </w: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 </w:t>
            </w:r>
            <w:r w:rsidR="002A6109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(navigation menu)</w:t>
            </w:r>
            <w:r w:rsidR="003302E6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 – you can add subfolders and organize by drag and drop</w:t>
            </w:r>
          </w:p>
          <w:p w14:paraId="5E17506D" w14:textId="77777777" w:rsidR="003A25DD" w:rsidRPr="00E51847" w:rsidRDefault="003A25DD" w:rsidP="003A25DD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To see annotations you have added in the project: go to </w:t>
            </w:r>
            <w:r w:rsidRPr="00E51847">
              <w:rPr>
                <w:rStyle w:val="Strong"/>
                <w:rFonts w:ascii="Cambria" w:hAnsi="Cambria" w:cs="Arial"/>
                <w:sz w:val="22"/>
                <w:szCs w:val="22"/>
              </w:rPr>
              <w:t>Collections</w:t>
            </w: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 (navigation menu) and click on annotations</w:t>
            </w:r>
            <w:r w:rsidR="006D169A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 to see all of your annotations</w:t>
            </w:r>
          </w:p>
          <w:p w14:paraId="3F753E77" w14:textId="77777777" w:rsidR="006D169A" w:rsidRPr="00E51847" w:rsidRDefault="006D169A" w:rsidP="003A25DD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In the </w:t>
            </w:r>
            <w:r w:rsidRPr="00E51847">
              <w:rPr>
                <w:rStyle w:val="Strong"/>
                <w:rFonts w:ascii="Cambria" w:hAnsi="Cambria" w:cs="Arial"/>
                <w:sz w:val="22"/>
                <w:szCs w:val="22"/>
              </w:rPr>
              <w:t xml:space="preserve">VIEW </w:t>
            </w: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menu you can toggle on and off annotations</w:t>
            </w:r>
          </w:p>
        </w:tc>
        <w:tc>
          <w:tcPr>
            <w:tcW w:w="2433" w:type="dxa"/>
          </w:tcPr>
          <w:p w14:paraId="0FEA1F0B" w14:textId="77777777" w:rsidR="00B476B9" w:rsidRPr="00E51847" w:rsidRDefault="00D46990" w:rsidP="003302E6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You can add pictures as well as text to memos</w:t>
            </w:r>
            <w:r w:rsidR="006D169A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 (like a </w:t>
            </w:r>
            <w:proofErr w:type="spellStart"/>
            <w:r w:rsidR="006D169A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wordle</w:t>
            </w:r>
            <w:proofErr w:type="spellEnd"/>
            <w:r w:rsidR="006D169A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 or word tree)</w:t>
            </w:r>
          </w:p>
          <w:p w14:paraId="23B5AB3C" w14:textId="77777777" w:rsidR="003A25DD" w:rsidRPr="00E51847" w:rsidRDefault="003A25DD" w:rsidP="003302E6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When in a source or node if you right click that will add a memo to that document.</w:t>
            </w:r>
          </w:p>
          <w:p w14:paraId="0B76E628" w14:textId="77777777" w:rsidR="003A25DD" w:rsidRPr="00E51847" w:rsidRDefault="003A25DD" w:rsidP="003302E6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To add an annotation you must first select something to annotate and then add an annotation</w:t>
            </w:r>
          </w:p>
          <w:p w14:paraId="6B683956" w14:textId="77777777" w:rsidR="003A25DD" w:rsidRPr="00E51847" w:rsidRDefault="003A25DD" w:rsidP="003302E6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One memo per document but can have many annotations</w:t>
            </w:r>
          </w:p>
          <w:p w14:paraId="186C89E9" w14:textId="77777777" w:rsidR="00FD5154" w:rsidRPr="00E51847" w:rsidRDefault="00FD5154" w:rsidP="00D470AB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Import from </w:t>
            </w:r>
            <w:proofErr w:type="spellStart"/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Evernote</w:t>
            </w:r>
            <w:proofErr w:type="spellEnd"/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 – </w:t>
            </w:r>
            <w:r w:rsidRPr="00E51847">
              <w:rPr>
                <w:rStyle w:val="Strong"/>
                <w:rFonts w:ascii="Cambria" w:hAnsi="Cambria" w:cs="Arial"/>
                <w:sz w:val="22"/>
                <w:szCs w:val="22"/>
              </w:rPr>
              <w:t xml:space="preserve">EXTERNAL </w:t>
            </w:r>
            <w:r w:rsidR="00D470AB" w:rsidRPr="00E51847">
              <w:rPr>
                <w:rStyle w:val="Strong"/>
                <w:rFonts w:ascii="Cambria" w:hAnsi="Cambria" w:cs="Arial"/>
                <w:sz w:val="22"/>
                <w:szCs w:val="22"/>
              </w:rPr>
              <w:t>DATA</w:t>
            </w:r>
            <w:r w:rsidR="00D470AB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 menu – From Other Sources</w:t>
            </w:r>
          </w:p>
        </w:tc>
      </w:tr>
      <w:tr w:rsidR="00B476B9" w:rsidRPr="00E51847" w14:paraId="287EF21A" w14:textId="77777777" w:rsidTr="008F2A76">
        <w:trPr>
          <w:trHeight w:val="2348"/>
        </w:trPr>
        <w:tc>
          <w:tcPr>
            <w:tcW w:w="2433" w:type="dxa"/>
          </w:tcPr>
          <w:p w14:paraId="15590977" w14:textId="77777777" w:rsidR="00B476B9" w:rsidRPr="00E51847" w:rsidRDefault="00FB2054" w:rsidP="00442934">
            <w:pPr>
              <w:pStyle w:val="NormalWeb"/>
              <w:rPr>
                <w:rFonts w:ascii="Cambria" w:hAnsi="Cambria" w:cs="Arial"/>
                <w:sz w:val="22"/>
                <w:szCs w:val="22"/>
              </w:rPr>
            </w:pPr>
            <w:r w:rsidRPr="00E51847">
              <w:rPr>
                <w:rFonts w:ascii="Cambria" w:hAnsi="Cambria" w:cs="Arial"/>
                <w:b/>
                <w:sz w:val="22"/>
                <w:szCs w:val="22"/>
              </w:rPr>
              <w:t>Strategy:</w:t>
            </w:r>
            <w:r w:rsidRPr="00E51847">
              <w:rPr>
                <w:rFonts w:ascii="Cambria" w:hAnsi="Cambria" w:cs="Arial"/>
                <w:sz w:val="22"/>
                <w:szCs w:val="22"/>
              </w:rPr>
              <w:br/>
            </w:r>
            <w:r w:rsidR="00442934" w:rsidRPr="00E51847">
              <w:rPr>
                <w:rFonts w:ascii="Cambria" w:hAnsi="Cambria" w:cs="Arial"/>
                <w:sz w:val="22"/>
                <w:szCs w:val="22"/>
              </w:rPr>
              <w:t>Queries: Word Frequency and Text Search</w:t>
            </w:r>
          </w:p>
          <w:p w14:paraId="13CCE862" w14:textId="77777777" w:rsidR="00FB2054" w:rsidRPr="00E51847" w:rsidRDefault="00FB2054" w:rsidP="00442934">
            <w:pPr>
              <w:pStyle w:val="NormalWeb"/>
              <w:rPr>
                <w:rStyle w:val="Strong"/>
                <w:rFonts w:ascii="Cambria" w:hAnsi="Cambria" w:cs="Arial"/>
                <w:b w:val="0"/>
                <w:bCs w:val="0"/>
                <w:sz w:val="22"/>
                <w:szCs w:val="22"/>
              </w:rPr>
            </w:pPr>
            <w:r w:rsidRPr="00E51847">
              <w:rPr>
                <w:rFonts w:ascii="Cambria" w:hAnsi="Cambria" w:cs="Arial"/>
                <w:b/>
                <w:sz w:val="22"/>
                <w:szCs w:val="22"/>
              </w:rPr>
              <w:t>Tools:</w:t>
            </w:r>
            <w:r w:rsidRPr="00E51847">
              <w:rPr>
                <w:rFonts w:ascii="Cambria" w:hAnsi="Cambria" w:cs="Arial"/>
                <w:sz w:val="22"/>
                <w:szCs w:val="22"/>
              </w:rPr>
              <w:br/>
              <w:t>tabs to see word cloud, cluster analysis, distribution across documents</w:t>
            </w:r>
          </w:p>
        </w:tc>
        <w:tc>
          <w:tcPr>
            <w:tcW w:w="2433" w:type="dxa"/>
          </w:tcPr>
          <w:p w14:paraId="36FBBC63" w14:textId="77777777" w:rsidR="00B476B9" w:rsidRPr="00E51847" w:rsidRDefault="00B476B9" w:rsidP="0044293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Finds the most frequently used words used, or</w:t>
            </w:r>
          </w:p>
          <w:p w14:paraId="7276F20F" w14:textId="77777777" w:rsidR="00B476B9" w:rsidRPr="00E51847" w:rsidRDefault="00B476B9" w:rsidP="0044293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Finds all places text is used</w:t>
            </w:r>
          </w:p>
        </w:tc>
        <w:tc>
          <w:tcPr>
            <w:tcW w:w="2433" w:type="dxa"/>
          </w:tcPr>
          <w:p w14:paraId="58313052" w14:textId="77777777" w:rsidR="00B476B9" w:rsidRPr="00E51847" w:rsidRDefault="00B476B9" w:rsidP="0044293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Look for words that might be used as Nodes (codes)</w:t>
            </w:r>
          </w:p>
          <w:p w14:paraId="721791D4" w14:textId="77777777" w:rsidR="00B476B9" w:rsidRPr="00E51847" w:rsidRDefault="00B476B9" w:rsidP="0044293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Loo</w:t>
            </w:r>
            <w:r w:rsidR="00442934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k to see where words appeared in </w:t>
            </w:r>
            <w:r w:rsidR="00FB2054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different </w:t>
            </w:r>
            <w:r w:rsidR="00442934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sources</w:t>
            </w:r>
          </w:p>
        </w:tc>
        <w:tc>
          <w:tcPr>
            <w:tcW w:w="2433" w:type="dxa"/>
          </w:tcPr>
          <w:p w14:paraId="0D425C44" w14:textId="77777777" w:rsidR="00B476B9" w:rsidRPr="00E51847" w:rsidRDefault="00B476B9" w:rsidP="0044293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In the beginning of your project to look for commonly occurring words </w:t>
            </w:r>
          </w:p>
          <w:p w14:paraId="45DA660F" w14:textId="77777777" w:rsidR="00B476B9" w:rsidRPr="00E51847" w:rsidRDefault="00B476B9" w:rsidP="0044293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As you are coding and l</w:t>
            </w:r>
            <w:r w:rsidR="00FB2054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ooking for words to refine node names</w:t>
            </w:r>
          </w:p>
          <w:p w14:paraId="668A209E" w14:textId="77777777" w:rsidR="00B476B9" w:rsidRPr="00E51847" w:rsidRDefault="00B476B9" w:rsidP="0044293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As you are writing – look for </w:t>
            </w:r>
            <w:r w:rsidR="00442934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quotes containing words</w:t>
            </w:r>
          </w:p>
        </w:tc>
        <w:tc>
          <w:tcPr>
            <w:tcW w:w="2433" w:type="dxa"/>
          </w:tcPr>
          <w:p w14:paraId="5C123F10" w14:textId="77777777" w:rsidR="00B476B9" w:rsidRPr="00E51847" w:rsidRDefault="00B476B9" w:rsidP="0044293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sz w:val="22"/>
                <w:szCs w:val="22"/>
              </w:rPr>
              <w:t>Q</w:t>
            </w:r>
            <w:r w:rsidR="006D169A" w:rsidRPr="00E51847">
              <w:rPr>
                <w:rStyle w:val="Strong"/>
                <w:rFonts w:ascii="Cambria" w:hAnsi="Cambria" w:cs="Arial"/>
                <w:sz w:val="22"/>
                <w:szCs w:val="22"/>
              </w:rPr>
              <w:t>UERY</w:t>
            </w:r>
            <w:r w:rsidRPr="00E51847">
              <w:rPr>
                <w:rStyle w:val="Strong"/>
                <w:rFonts w:ascii="Cambria" w:hAnsi="Cambria" w:cs="Arial"/>
                <w:sz w:val="22"/>
                <w:szCs w:val="22"/>
              </w:rPr>
              <w:t xml:space="preserve"> Menu  - </w:t>
            </w: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Text </w:t>
            </w:r>
            <w:r w:rsidR="006D169A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Search</w:t>
            </w: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 and Word </w:t>
            </w:r>
            <w:r w:rsidR="006D169A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Frequency </w:t>
            </w: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Query</w:t>
            </w:r>
          </w:p>
          <w:p w14:paraId="430A37B5" w14:textId="77777777" w:rsidR="00442934" w:rsidRPr="00E51847" w:rsidRDefault="00442934" w:rsidP="0044293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After you run the word frequency – use the right tabs to see word cloud, cluster analysis</w:t>
            </w:r>
          </w:p>
          <w:p w14:paraId="7A07EDFF" w14:textId="77777777" w:rsidR="00FD5154" w:rsidRPr="00E51847" w:rsidRDefault="00442934" w:rsidP="00FD515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After you run the text search use tabs to search different source types</w:t>
            </w:r>
          </w:p>
        </w:tc>
        <w:tc>
          <w:tcPr>
            <w:tcW w:w="2433" w:type="dxa"/>
          </w:tcPr>
          <w:p w14:paraId="1D424846" w14:textId="77777777" w:rsidR="00B476B9" w:rsidRPr="00E51847" w:rsidRDefault="00B476B9" w:rsidP="0044293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Check </w:t>
            </w:r>
            <w:r w:rsidR="00442934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the </w:t>
            </w:r>
            <w:r w:rsidR="00442934" w:rsidRPr="00E51847">
              <w:rPr>
                <w:rStyle w:val="Strong"/>
                <w:rFonts w:ascii="Cambria" w:hAnsi="Cambria" w:cs="Arial"/>
                <w:b w:val="0"/>
                <w:i/>
                <w:sz w:val="22"/>
                <w:szCs w:val="22"/>
              </w:rPr>
              <w:t>Add to project box</w:t>
            </w:r>
            <w:r w:rsidR="00442934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 so you can go back and rerun and edit</w:t>
            </w:r>
          </w:p>
          <w:p w14:paraId="12DB69FE" w14:textId="77777777" w:rsidR="00442934" w:rsidRPr="00E51847" w:rsidRDefault="00442934" w:rsidP="0044293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Experiment with the exact/similar slider to find synonyms</w:t>
            </w:r>
          </w:p>
          <w:p w14:paraId="067DF078" w14:textId="77777777" w:rsidR="00FB2054" w:rsidRPr="00E51847" w:rsidRDefault="00FB2054" w:rsidP="0044293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Use tabs to see different representations</w:t>
            </w:r>
          </w:p>
        </w:tc>
      </w:tr>
      <w:tr w:rsidR="008C4AFC" w:rsidRPr="00E51847" w14:paraId="56E7CF62" w14:textId="77777777" w:rsidTr="00B476B9">
        <w:tc>
          <w:tcPr>
            <w:tcW w:w="2433" w:type="dxa"/>
          </w:tcPr>
          <w:p w14:paraId="291AA65D" w14:textId="77777777" w:rsidR="008C4AFC" w:rsidRPr="00E51847" w:rsidRDefault="008C4AFC" w:rsidP="008C4AFC">
            <w:pPr>
              <w:pStyle w:val="NormalWeb"/>
              <w:rPr>
                <w:rFonts w:ascii="Cambria" w:hAnsi="Cambria" w:cs="Arial"/>
                <w:sz w:val="22"/>
                <w:szCs w:val="22"/>
              </w:rPr>
            </w:pPr>
            <w:r w:rsidRPr="00E51847">
              <w:rPr>
                <w:rFonts w:ascii="Cambria" w:hAnsi="Cambria" w:cs="Arial"/>
                <w:b/>
                <w:sz w:val="22"/>
                <w:szCs w:val="22"/>
              </w:rPr>
              <w:t>Strategies &amp; Tool:</w:t>
            </w:r>
            <w:r w:rsidRPr="00E51847">
              <w:rPr>
                <w:rFonts w:ascii="Cambria" w:hAnsi="Cambria" w:cs="Arial"/>
                <w:sz w:val="22"/>
                <w:szCs w:val="22"/>
              </w:rPr>
              <w:br/>
              <w:t xml:space="preserve">Queries: Coding </w:t>
            </w:r>
          </w:p>
        </w:tc>
        <w:tc>
          <w:tcPr>
            <w:tcW w:w="2433" w:type="dxa"/>
          </w:tcPr>
          <w:p w14:paraId="7E6D0C3B" w14:textId="77777777" w:rsidR="008C4AFC" w:rsidRPr="00E51847" w:rsidRDefault="008C4AFC" w:rsidP="008C4AFC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Simple coding queries – to look at one node with some </w:t>
            </w: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lastRenderedPageBreak/>
              <w:t>classification categories</w:t>
            </w:r>
          </w:p>
          <w:p w14:paraId="387B3A75" w14:textId="77777777" w:rsidR="008C4AFC" w:rsidRPr="00E51847" w:rsidRDefault="008C4AFC" w:rsidP="008C4AFC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Advanced code queries – to look at multiple nodes and classifications</w:t>
            </w:r>
          </w:p>
        </w:tc>
        <w:tc>
          <w:tcPr>
            <w:tcW w:w="2433" w:type="dxa"/>
          </w:tcPr>
          <w:p w14:paraId="6A7E5A44" w14:textId="77777777" w:rsidR="008C4AFC" w:rsidRPr="00E51847" w:rsidRDefault="008C4AFC" w:rsidP="008C4AFC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lastRenderedPageBreak/>
              <w:t xml:space="preserve">If you want to tease out some particulars about a node (like </w:t>
            </w: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lastRenderedPageBreak/>
              <w:t>looking only at age or gender comments)</w:t>
            </w:r>
          </w:p>
        </w:tc>
        <w:tc>
          <w:tcPr>
            <w:tcW w:w="2433" w:type="dxa"/>
          </w:tcPr>
          <w:p w14:paraId="0C59D2A6" w14:textId="77777777" w:rsidR="008C4AFC" w:rsidRPr="00E51847" w:rsidRDefault="008C4AFC" w:rsidP="008C4AFC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lastRenderedPageBreak/>
              <w:t xml:space="preserve">Use after you code (coding queries only find text that has </w:t>
            </w: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lastRenderedPageBreak/>
              <w:t>been coded)</w:t>
            </w:r>
          </w:p>
          <w:p w14:paraId="6CF2EC04" w14:textId="77777777" w:rsidR="008C4AFC" w:rsidRPr="00E51847" w:rsidRDefault="008C4AFC" w:rsidP="008C4AFC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Can help when writing to look at some more specific information or frequency numbers</w:t>
            </w:r>
          </w:p>
        </w:tc>
        <w:tc>
          <w:tcPr>
            <w:tcW w:w="2433" w:type="dxa"/>
          </w:tcPr>
          <w:p w14:paraId="3E553AC2" w14:textId="77777777" w:rsidR="008C4AFC" w:rsidRPr="00E51847" w:rsidRDefault="008C4AFC" w:rsidP="0044293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sz w:val="22"/>
                <w:szCs w:val="22"/>
              </w:rPr>
              <w:lastRenderedPageBreak/>
              <w:t>Query Menu</w:t>
            </w:r>
            <w:r w:rsidR="00084004" w:rsidRPr="00E51847">
              <w:rPr>
                <w:rStyle w:val="Strong"/>
                <w:rFonts w:ascii="Cambria" w:hAnsi="Cambria" w:cs="Arial"/>
                <w:sz w:val="22"/>
                <w:szCs w:val="22"/>
              </w:rPr>
              <w:t xml:space="preserve"> </w:t>
            </w:r>
            <w:r w:rsidR="00084004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and click on coding and make a decision </w:t>
            </w:r>
            <w:r w:rsidR="00084004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lastRenderedPageBreak/>
              <w:t>simple or advanced</w:t>
            </w:r>
          </w:p>
          <w:p w14:paraId="66BBEE21" w14:textId="77777777" w:rsidR="006D5383" w:rsidRPr="00E51847" w:rsidRDefault="006D5383" w:rsidP="0044293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Select classification criteria to limit</w:t>
            </w:r>
          </w:p>
        </w:tc>
        <w:tc>
          <w:tcPr>
            <w:tcW w:w="2433" w:type="dxa"/>
          </w:tcPr>
          <w:p w14:paraId="52AB5708" w14:textId="77777777" w:rsidR="006D5383" w:rsidRPr="00E51847" w:rsidRDefault="006D5383" w:rsidP="006D5383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lastRenderedPageBreak/>
              <w:t xml:space="preserve">Check the </w:t>
            </w:r>
            <w:r w:rsidRPr="00E51847">
              <w:rPr>
                <w:rStyle w:val="Strong"/>
                <w:rFonts w:ascii="Cambria" w:hAnsi="Cambria" w:cs="Arial"/>
                <w:b w:val="0"/>
                <w:i/>
                <w:sz w:val="22"/>
                <w:szCs w:val="22"/>
              </w:rPr>
              <w:t>Add to project box</w:t>
            </w: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 so you can go back and </w:t>
            </w: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lastRenderedPageBreak/>
              <w:t>rerun and edit</w:t>
            </w:r>
          </w:p>
          <w:p w14:paraId="1236AF17" w14:textId="77777777" w:rsidR="008C4AFC" w:rsidRPr="00E51847" w:rsidRDefault="006D5383" w:rsidP="0044293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You can make any coding query you run a new node</w:t>
            </w:r>
          </w:p>
        </w:tc>
      </w:tr>
      <w:tr w:rsidR="008C4AFC" w:rsidRPr="00E51847" w14:paraId="6F169764" w14:textId="77777777" w:rsidTr="00B476B9">
        <w:tc>
          <w:tcPr>
            <w:tcW w:w="2433" w:type="dxa"/>
          </w:tcPr>
          <w:p w14:paraId="160BCE20" w14:textId="77777777" w:rsidR="008C4AFC" w:rsidRPr="00E51847" w:rsidRDefault="006D5383" w:rsidP="008C4AFC">
            <w:pPr>
              <w:pStyle w:val="NormalWeb"/>
              <w:rPr>
                <w:rFonts w:ascii="Cambria" w:hAnsi="Cambria" w:cs="Arial"/>
                <w:sz w:val="22"/>
                <w:szCs w:val="22"/>
              </w:rPr>
            </w:pPr>
            <w:r w:rsidRPr="00E518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Strategies &amp; Tools:</w:t>
            </w:r>
            <w:r w:rsidRPr="00E51847">
              <w:rPr>
                <w:rFonts w:ascii="Cambria" w:hAnsi="Cambria" w:cs="Arial"/>
                <w:sz w:val="22"/>
                <w:szCs w:val="22"/>
              </w:rPr>
              <w:br/>
              <w:t>Queries: Matrix</w:t>
            </w:r>
            <w:r w:rsidR="00BB7988" w:rsidRPr="00E51847">
              <w:rPr>
                <w:rFonts w:ascii="Cambria" w:hAnsi="Cambria" w:cs="Arial"/>
                <w:sz w:val="22"/>
                <w:szCs w:val="22"/>
              </w:rPr>
              <w:t>, Compound</w:t>
            </w:r>
          </w:p>
        </w:tc>
        <w:tc>
          <w:tcPr>
            <w:tcW w:w="2433" w:type="dxa"/>
          </w:tcPr>
          <w:p w14:paraId="5DEF6E33" w14:textId="77777777" w:rsidR="008C4AFC" w:rsidRPr="00E51847" w:rsidRDefault="00BB7988" w:rsidP="0044293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Matrix: </w:t>
            </w:r>
            <w:r w:rsidR="00130232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Lets you look at frequency numbers of coding that is cross compared with classification criteria</w:t>
            </w:r>
            <w:r w:rsidR="002A63C3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 or other source material</w:t>
            </w:r>
          </w:p>
          <w:p w14:paraId="45638CCB" w14:textId="77777777" w:rsidR="00BB7988" w:rsidRPr="00E51847" w:rsidRDefault="00BB7988" w:rsidP="00BB7988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Compound</w:t>
            </w:r>
            <w:r w:rsidR="00AF682B"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:</w:t>
            </w: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 combining different types of queries (ex. A text search query and a coding query)</w:t>
            </w:r>
          </w:p>
        </w:tc>
        <w:tc>
          <w:tcPr>
            <w:tcW w:w="2433" w:type="dxa"/>
          </w:tcPr>
          <w:p w14:paraId="171D21AA" w14:textId="77777777" w:rsidR="008C4AFC" w:rsidRPr="00E51847" w:rsidRDefault="00AF682B" w:rsidP="0044293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Matrix: To help you see patterns in the data that will help you make connections in the text</w:t>
            </w:r>
          </w:p>
          <w:p w14:paraId="53A12909" w14:textId="77777777" w:rsidR="00AF682B" w:rsidRPr="00E51847" w:rsidRDefault="00AF682B" w:rsidP="00AF682B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Compound: I use this most often to find particular text across nodes</w:t>
            </w:r>
          </w:p>
        </w:tc>
        <w:tc>
          <w:tcPr>
            <w:tcW w:w="2433" w:type="dxa"/>
          </w:tcPr>
          <w:p w14:paraId="68B01389" w14:textId="77777777" w:rsidR="008C4AFC" w:rsidRPr="00E51847" w:rsidRDefault="00AF682B" w:rsidP="0044293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During analysis of the text </w:t>
            </w:r>
          </w:p>
          <w:p w14:paraId="45EA63BC" w14:textId="77777777" w:rsidR="00AF682B" w:rsidRPr="00E51847" w:rsidRDefault="00AF682B" w:rsidP="0044293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You really cannot do this type of query until you know what you are looking for – Decide what you want to know and then select the appropriate type of query</w:t>
            </w:r>
          </w:p>
        </w:tc>
        <w:tc>
          <w:tcPr>
            <w:tcW w:w="2433" w:type="dxa"/>
          </w:tcPr>
          <w:p w14:paraId="4C00EB87" w14:textId="77777777" w:rsidR="00AF682B" w:rsidRPr="00E51847" w:rsidRDefault="00AF682B" w:rsidP="00AF682B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sz w:val="22"/>
                <w:szCs w:val="22"/>
              </w:rPr>
              <w:t xml:space="preserve">Query Menu </w:t>
            </w: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and click on matrix query or compound query</w:t>
            </w:r>
          </w:p>
          <w:p w14:paraId="5A5877C7" w14:textId="77777777" w:rsidR="008C4AFC" w:rsidRPr="00E51847" w:rsidRDefault="008C4AFC" w:rsidP="00AF682B">
            <w:pPr>
              <w:pStyle w:val="NormalWeb"/>
              <w:ind w:left="177"/>
              <w:rPr>
                <w:rStyle w:val="Strong"/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33" w:type="dxa"/>
          </w:tcPr>
          <w:p w14:paraId="0EF7F00D" w14:textId="77777777" w:rsidR="008C4AFC" w:rsidRPr="00E51847" w:rsidRDefault="00223C3C" w:rsidP="0044293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Once the matrix is created you can add color to see patterns better, change from frequency to percentages and other number values</w:t>
            </w:r>
          </w:p>
          <w:p w14:paraId="58C0E5A2" w14:textId="77777777" w:rsidR="00BB7988" w:rsidRPr="00E51847" w:rsidRDefault="00BB7988" w:rsidP="0044293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Can click in each cell to see the associated data</w:t>
            </w:r>
          </w:p>
          <w:p w14:paraId="7B36598E" w14:textId="77777777" w:rsidR="00223C3C" w:rsidRPr="00E51847" w:rsidRDefault="00223C3C" w:rsidP="0044293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You can export to excel</w:t>
            </w:r>
          </w:p>
        </w:tc>
      </w:tr>
      <w:tr w:rsidR="008C4AFC" w:rsidRPr="00E51847" w14:paraId="57837751" w14:textId="77777777" w:rsidTr="00B476B9">
        <w:tc>
          <w:tcPr>
            <w:tcW w:w="2433" w:type="dxa"/>
          </w:tcPr>
          <w:p w14:paraId="50BACC71" w14:textId="77777777" w:rsidR="008C4AFC" w:rsidRPr="00E51847" w:rsidRDefault="008C4AFC" w:rsidP="0009205A">
            <w:pPr>
              <w:pStyle w:val="NormalWeb"/>
              <w:rPr>
                <w:rStyle w:val="Strong"/>
                <w:rFonts w:ascii="Cambria" w:hAnsi="Cambria" w:cs="Arial"/>
                <w:sz w:val="22"/>
                <w:szCs w:val="22"/>
              </w:rPr>
            </w:pPr>
            <w:r w:rsidRPr="00E51847">
              <w:rPr>
                <w:rFonts w:ascii="Cambria" w:hAnsi="Cambria" w:cs="Arial"/>
                <w:b/>
                <w:sz w:val="22"/>
                <w:szCs w:val="22"/>
              </w:rPr>
              <w:t>Strategy &amp; Tool</w:t>
            </w:r>
            <w:r w:rsidRPr="00E51847">
              <w:rPr>
                <w:rFonts w:ascii="Cambria" w:hAnsi="Cambria" w:cs="Arial"/>
                <w:sz w:val="22"/>
                <w:szCs w:val="22"/>
              </w:rPr>
              <w:t>:</w:t>
            </w:r>
            <w:r w:rsidRPr="00E51847">
              <w:rPr>
                <w:rFonts w:ascii="Cambria" w:hAnsi="Cambria" w:cs="Arial"/>
                <w:sz w:val="22"/>
                <w:szCs w:val="22"/>
              </w:rPr>
              <w:br/>
              <w:t>Framework Analysis</w:t>
            </w:r>
          </w:p>
        </w:tc>
        <w:tc>
          <w:tcPr>
            <w:tcW w:w="2433" w:type="dxa"/>
          </w:tcPr>
          <w:p w14:paraId="2941E14C" w14:textId="77777777" w:rsidR="008C4AFC" w:rsidRPr="00E51847" w:rsidRDefault="008C4AFC" w:rsidP="00FD515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This is just a matrix where you can pull data in or summarize so you can compare (rows – case nodes/interviews </w:t>
            </w:r>
            <w:proofErr w:type="spellStart"/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etc</w:t>
            </w:r>
            <w:proofErr w:type="spellEnd"/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) and columns theme nodes (codes)</w:t>
            </w:r>
          </w:p>
          <w:p w14:paraId="5F6CD6B5" w14:textId="77777777" w:rsidR="008C4AFC" w:rsidRPr="00E51847" w:rsidRDefault="008C4AFC" w:rsidP="00FD515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It shows all of the text that has been coded for a node but in a spreadsheet format (which you can export into excel)</w:t>
            </w:r>
          </w:p>
        </w:tc>
        <w:tc>
          <w:tcPr>
            <w:tcW w:w="2433" w:type="dxa"/>
          </w:tcPr>
          <w:p w14:paraId="6D75BD23" w14:textId="77777777" w:rsidR="008C4AFC" w:rsidRPr="00E51847" w:rsidRDefault="008C4AFC" w:rsidP="00FD515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Sometimes it is helpful to see things in one screen (ex looking at all the coded nodes for one interviewee to see relationships or connections)</w:t>
            </w:r>
          </w:p>
          <w:p w14:paraId="58E5CA52" w14:textId="77777777" w:rsidR="008C4AFC" w:rsidRPr="00E51847" w:rsidRDefault="008C4AFC" w:rsidP="00FD515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Lets you see the intersection of sources and nodes easily</w:t>
            </w:r>
          </w:p>
        </w:tc>
        <w:tc>
          <w:tcPr>
            <w:tcW w:w="2433" w:type="dxa"/>
          </w:tcPr>
          <w:p w14:paraId="028F8721" w14:textId="77777777" w:rsidR="008C4AFC" w:rsidRPr="00E51847" w:rsidRDefault="008C4AFC" w:rsidP="00FD515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After you are finished coding and want to start the analysis of codes</w:t>
            </w:r>
          </w:p>
          <w:p w14:paraId="573FC093" w14:textId="77777777" w:rsidR="008C4AFC" w:rsidRPr="00E51847" w:rsidRDefault="008C4AFC" w:rsidP="00FD515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As you are writing might help too to see nodes across people or a person with related nodes</w:t>
            </w:r>
          </w:p>
        </w:tc>
        <w:tc>
          <w:tcPr>
            <w:tcW w:w="2433" w:type="dxa"/>
          </w:tcPr>
          <w:p w14:paraId="43CB9B1A" w14:textId="77777777" w:rsidR="008C4AFC" w:rsidRPr="00E51847" w:rsidRDefault="008C4AFC" w:rsidP="00FD515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When you create a framework matrix it is stored under the </w:t>
            </w:r>
            <w:r w:rsidRPr="00E51847">
              <w:rPr>
                <w:rStyle w:val="Strong"/>
                <w:rFonts w:ascii="Cambria" w:hAnsi="Cambria" w:cs="Arial"/>
                <w:sz w:val="22"/>
                <w:szCs w:val="22"/>
              </w:rPr>
              <w:t>Source</w:t>
            </w: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 (navigation menu) – you will see a framework matrix folder You can right click and add a new one</w:t>
            </w:r>
          </w:p>
          <w:p w14:paraId="7509FACD" w14:textId="77777777" w:rsidR="008C4AFC" w:rsidRPr="00E51847" w:rsidRDefault="008C4AFC" w:rsidP="00FD515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To Auto Summarize: With the framework open, go to </w:t>
            </w:r>
            <w:r w:rsidRPr="00E51847">
              <w:rPr>
                <w:rStyle w:val="Strong"/>
                <w:rFonts w:ascii="Cambria" w:hAnsi="Cambria" w:cs="Arial"/>
                <w:sz w:val="22"/>
                <w:szCs w:val="22"/>
              </w:rPr>
              <w:t xml:space="preserve">ANALYZE </w:t>
            </w: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menu and click on Auto summarize (far right)</w:t>
            </w:r>
          </w:p>
          <w:p w14:paraId="1AE779D2" w14:textId="77777777" w:rsidR="008C4AFC" w:rsidRPr="00E51847" w:rsidRDefault="008C4AFC" w:rsidP="00FD515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Each summary you create is a separate file that is pulled in a matrix (so can use one summary in multiple matrices)</w:t>
            </w:r>
          </w:p>
        </w:tc>
        <w:tc>
          <w:tcPr>
            <w:tcW w:w="2433" w:type="dxa"/>
          </w:tcPr>
          <w:p w14:paraId="3D391DC5" w14:textId="77777777" w:rsidR="008C4AFC" w:rsidRPr="00E51847" w:rsidRDefault="008C4AFC" w:rsidP="00FD515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 xml:space="preserve">To create a blank map: </w:t>
            </w:r>
          </w:p>
          <w:p w14:paraId="5337D60C" w14:textId="77777777" w:rsidR="008C4AFC" w:rsidRPr="00E51847" w:rsidRDefault="008C4AFC" w:rsidP="00FD515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You need to open a blank framework and then populate with what you want to compare</w:t>
            </w:r>
          </w:p>
          <w:p w14:paraId="201B6F24" w14:textId="77777777" w:rsidR="008C4AFC" w:rsidRPr="00E51847" w:rsidRDefault="008C4AFC" w:rsidP="00FD5154">
            <w:pPr>
              <w:pStyle w:val="NormalWeb"/>
              <w:numPr>
                <w:ilvl w:val="0"/>
                <w:numId w:val="1"/>
              </w:numPr>
              <w:ind w:left="177" w:hanging="183"/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</w:pPr>
            <w:r w:rsidRPr="00E51847">
              <w:rPr>
                <w:rStyle w:val="Strong"/>
                <w:rFonts w:ascii="Cambria" w:hAnsi="Cambria" w:cs="Arial"/>
                <w:b w:val="0"/>
                <w:sz w:val="22"/>
                <w:szCs w:val="22"/>
              </w:rPr>
              <w:t>You can click on blank cells and summarize or automatically summarize</w:t>
            </w:r>
          </w:p>
        </w:tc>
      </w:tr>
    </w:tbl>
    <w:p w14:paraId="698543F4" w14:textId="77777777" w:rsidR="0074016D" w:rsidRPr="00E51847" w:rsidRDefault="0074016D" w:rsidP="00E51847">
      <w:pPr>
        <w:pStyle w:val="NormalWeb"/>
        <w:rPr>
          <w:rFonts w:ascii="Cambria" w:hAnsi="Cambria"/>
          <w:sz w:val="22"/>
          <w:szCs w:val="22"/>
        </w:rPr>
      </w:pPr>
    </w:p>
    <w:sectPr w:rsidR="0074016D" w:rsidRPr="00E51847" w:rsidSect="00271B43">
      <w:pgSz w:w="15840" w:h="12240" w:orient="landscape"/>
      <w:pgMar w:top="720" w:right="720" w:bottom="720" w:left="72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7C38"/>
    <w:multiLevelType w:val="hybridMultilevel"/>
    <w:tmpl w:val="7BDC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43"/>
    <w:rsid w:val="00081C3C"/>
    <w:rsid w:val="00084004"/>
    <w:rsid w:val="0009205A"/>
    <w:rsid w:val="00130232"/>
    <w:rsid w:val="00223C3C"/>
    <w:rsid w:val="00271B43"/>
    <w:rsid w:val="002A6109"/>
    <w:rsid w:val="002A63C3"/>
    <w:rsid w:val="003302E6"/>
    <w:rsid w:val="003A25DD"/>
    <w:rsid w:val="00442934"/>
    <w:rsid w:val="00464BD2"/>
    <w:rsid w:val="006972E0"/>
    <w:rsid w:val="006D169A"/>
    <w:rsid w:val="006D5383"/>
    <w:rsid w:val="0074016D"/>
    <w:rsid w:val="008B29A7"/>
    <w:rsid w:val="008C4AFC"/>
    <w:rsid w:val="008F2A76"/>
    <w:rsid w:val="00941B89"/>
    <w:rsid w:val="00AC7169"/>
    <w:rsid w:val="00AF682B"/>
    <w:rsid w:val="00B476B9"/>
    <w:rsid w:val="00BB7988"/>
    <w:rsid w:val="00C41D33"/>
    <w:rsid w:val="00D46990"/>
    <w:rsid w:val="00D470AB"/>
    <w:rsid w:val="00E51847"/>
    <w:rsid w:val="00FB2054"/>
    <w:rsid w:val="00FD5154"/>
    <w:rsid w:val="00FF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C7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B43"/>
    <w:rPr>
      <w:b/>
      <w:bCs/>
    </w:rPr>
  </w:style>
  <w:style w:type="paragraph" w:styleId="NormalWeb">
    <w:name w:val="Normal (Web)"/>
    <w:basedOn w:val="Normal"/>
    <w:uiPriority w:val="99"/>
    <w:unhideWhenUsed/>
    <w:rsid w:val="00271B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7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1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B43"/>
    <w:rPr>
      <w:b/>
      <w:bCs/>
    </w:rPr>
  </w:style>
  <w:style w:type="paragraph" w:styleId="NormalWeb">
    <w:name w:val="Normal (Web)"/>
    <w:basedOn w:val="Normal"/>
    <w:uiPriority w:val="99"/>
    <w:unhideWhenUsed/>
    <w:rsid w:val="00271B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7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1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onna.ziegenfuss@utah.edu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826</Words>
  <Characters>4709</Characters>
  <Application>Microsoft Macintosh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Ziegenfuss</dc:creator>
  <cp:keywords/>
  <dc:description/>
  <cp:lastModifiedBy>Donna Ziegenfuss</cp:lastModifiedBy>
  <cp:revision>2</cp:revision>
  <cp:lastPrinted>2014-09-24T00:28:00Z</cp:lastPrinted>
  <dcterms:created xsi:type="dcterms:W3CDTF">2014-09-23T02:19:00Z</dcterms:created>
  <dcterms:modified xsi:type="dcterms:W3CDTF">2014-09-24T00:38:00Z</dcterms:modified>
</cp:coreProperties>
</file>